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3B" w:rsidRPr="00093E3B" w:rsidRDefault="00093E3B" w:rsidP="00093E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E3B">
        <w:rPr>
          <w:rFonts w:ascii="Times New Roman" w:hAnsi="Times New Roman" w:cs="Times New Roman"/>
          <w:sz w:val="28"/>
          <w:szCs w:val="28"/>
        </w:rPr>
        <w:t>Сочинение-отзыв</w:t>
      </w:r>
    </w:p>
    <w:p w:rsidR="00093E3B" w:rsidRDefault="00093E3B" w:rsidP="00093E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E3B">
        <w:rPr>
          <w:rFonts w:ascii="Times New Roman" w:hAnsi="Times New Roman" w:cs="Times New Roman"/>
          <w:sz w:val="28"/>
          <w:szCs w:val="28"/>
        </w:rPr>
        <w:t>по фильму  Елены Дубровской «Когда небо улыбается»</w:t>
      </w:r>
    </w:p>
    <w:p w:rsidR="00093E3B" w:rsidRDefault="00093E3B" w:rsidP="00093E3B">
      <w:pPr>
        <w:rPr>
          <w:rFonts w:ascii="Times New Roman" w:hAnsi="Times New Roman" w:cs="Times New Roman"/>
          <w:sz w:val="28"/>
          <w:szCs w:val="28"/>
        </w:rPr>
      </w:pPr>
    </w:p>
    <w:p w:rsidR="00F33572" w:rsidRPr="00093E3B" w:rsidRDefault="00093E3B" w:rsidP="00093E3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3E3B">
        <w:rPr>
          <w:rFonts w:ascii="Times New Roman" w:hAnsi="Times New Roman" w:cs="Times New Roman"/>
          <w:i/>
          <w:sz w:val="28"/>
          <w:szCs w:val="28"/>
        </w:rPr>
        <w:t xml:space="preserve">  «В ней (тайне) источник всякого подлинного познания»</w:t>
      </w:r>
    </w:p>
    <w:p w:rsidR="00093E3B" w:rsidRDefault="00093E3B" w:rsidP="00093E3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3E3B">
        <w:rPr>
          <w:rFonts w:ascii="Times New Roman" w:hAnsi="Times New Roman" w:cs="Times New Roman"/>
          <w:i/>
          <w:sz w:val="28"/>
          <w:szCs w:val="28"/>
        </w:rPr>
        <w:t xml:space="preserve"> Альберт </w:t>
      </w:r>
      <w:proofErr w:type="spellStart"/>
      <w:r w:rsidRPr="00093E3B">
        <w:rPr>
          <w:rFonts w:ascii="Times New Roman" w:hAnsi="Times New Roman" w:cs="Times New Roman"/>
          <w:i/>
          <w:sz w:val="28"/>
          <w:szCs w:val="28"/>
        </w:rPr>
        <w:t>Энштейн</w:t>
      </w:r>
      <w:proofErr w:type="spellEnd"/>
    </w:p>
    <w:p w:rsidR="00093E3B" w:rsidRDefault="00093E3B" w:rsidP="00093E3B">
      <w:pPr>
        <w:rPr>
          <w:rFonts w:ascii="Times New Roman" w:hAnsi="Times New Roman" w:cs="Times New Roman"/>
          <w:sz w:val="28"/>
          <w:szCs w:val="28"/>
        </w:rPr>
      </w:pPr>
    </w:p>
    <w:p w:rsidR="00093E3B" w:rsidRDefault="00245018" w:rsidP="00D45F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3E3B">
        <w:rPr>
          <w:rFonts w:ascii="Times New Roman" w:hAnsi="Times New Roman" w:cs="Times New Roman"/>
          <w:sz w:val="28"/>
          <w:szCs w:val="28"/>
        </w:rPr>
        <w:t xml:space="preserve">Всем классом мы посмотрели фильм </w:t>
      </w:r>
      <w:r w:rsidR="00093E3B" w:rsidRPr="00093E3B">
        <w:rPr>
          <w:rFonts w:ascii="Times New Roman" w:hAnsi="Times New Roman" w:cs="Times New Roman"/>
          <w:sz w:val="28"/>
          <w:szCs w:val="28"/>
        </w:rPr>
        <w:t>Елены Дубровской «Когда небо улыбается»</w:t>
      </w:r>
      <w:r>
        <w:rPr>
          <w:rFonts w:ascii="Times New Roman" w:hAnsi="Times New Roman" w:cs="Times New Roman"/>
          <w:sz w:val="28"/>
          <w:szCs w:val="28"/>
        </w:rPr>
        <w:t xml:space="preserve">.  В начале фильма мне было непонятно, что находится в коробке у Егора, главного героя.  </w:t>
      </w:r>
    </w:p>
    <w:p w:rsidR="00D45F11" w:rsidRDefault="00245018" w:rsidP="004435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Егор и Катя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лавные герои фильма, одноклассники. Ребята идут на занятие кружка, где учатся создавать мультфильмы. Кружковцы решили принять участие в фестивале, создать свой мультфильм на конкурс. Один из ребят,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предложил снять ужастик. Его предложение не поддержали.  Егор  предложил снять фильм о тульских пряниках.  Оказалось, что в окрестностях города Тулы, в земле находят много патронов, снарядов, осколков мин. В годы Великой Отечественной войны враг рвался к Туле. Защитники города наладили производство противотанковых мин, патронов.  </w:t>
      </w:r>
      <w:r w:rsidR="0044359A">
        <w:rPr>
          <w:rFonts w:ascii="Times New Roman" w:hAnsi="Times New Roman" w:cs="Times New Roman"/>
          <w:sz w:val="28"/>
          <w:szCs w:val="28"/>
        </w:rPr>
        <w:t xml:space="preserve">Ученик бывшей кондитерской фабрики, Ваня Колосов, приклеил  на мины этикетки «Тульский пряник». Мины ушли на фронт. Бойцы улыбались, когда видели  мины с наклейками. Боеприпасы из Тулы стали называть тульскими пряниками. Ребята сняли свой мультфильм. Он занял первое место на фестивале. Но идея с тульскими пряниками продолжилась. Школьники собрали целую коробку настоящих красивых тульских пряников,  и отправили эту коробку в одну из воинских частей. </w:t>
      </w:r>
      <w:r w:rsidR="00D45F11">
        <w:rPr>
          <w:rFonts w:ascii="Times New Roman" w:hAnsi="Times New Roman" w:cs="Times New Roman"/>
          <w:sz w:val="28"/>
          <w:szCs w:val="28"/>
        </w:rPr>
        <w:t xml:space="preserve"> Далеко от родного дома служит солдат. Он берет  в руки тульский пряник и вспоминает свое детство, свой дом, а значит свою Родину. Он понимает, что Родина рядом.</w:t>
      </w:r>
    </w:p>
    <w:p w:rsidR="00245018" w:rsidRPr="00D45F11" w:rsidRDefault="00D45F11" w:rsidP="00D45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мне очень понравился.  Мы прочитали рассказ Сергея Алексеева «Тульские пряники», как Егор и Катя.  Я понял тайну коробки из первых кадров фильма.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Надо уметь раскрывать тайны! </w:t>
      </w:r>
    </w:p>
    <w:sectPr w:rsidR="00245018" w:rsidRPr="00D4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7E"/>
    <w:rsid w:val="00093E3B"/>
    <w:rsid w:val="00245018"/>
    <w:rsid w:val="0044359A"/>
    <w:rsid w:val="008C0FA9"/>
    <w:rsid w:val="00D45F11"/>
    <w:rsid w:val="00E84B7E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2021-02-19T03:10:00Z</dcterms:created>
  <dcterms:modified xsi:type="dcterms:W3CDTF">2021-02-19T03:51:00Z</dcterms:modified>
</cp:coreProperties>
</file>